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4A" w:rsidRPr="00FE474A" w:rsidRDefault="007D78B0" w:rsidP="00FE474A">
      <w:pPr>
        <w:shd w:val="clear" w:color="auto" w:fill="FFFFFF"/>
        <w:spacing w:after="100" w:afterAutospacing="1" w:line="229" w:lineRule="atLeast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ФОРМА социального обслуживания- социальное обслуживание </w:t>
      </w:r>
      <w:r w:rsidRPr="003C11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ДОМУ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Гражданином, признанным нуждающимся в социальном обслуживании, или его законным представителем при принятии</w:t>
      </w:r>
      <w:r w:rsidRPr="00FE474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br/>
        <w:t>на социальное обслуживание на дому поставщику социальных услуг лично представляются 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(согласно п.1.6.3. Приказа Министерства социальной политики Красноярского края от 19.03.2021г. № 27-Н</w:t>
      </w:r>
      <w:r w:rsidRPr="00FE474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 «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Об утверждении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порядка представления получателями социальных услуг сведений и документов, необходимых для предоставления социальных услуг</w:t>
      </w:r>
      <w:r w:rsidR="00B57CC4">
        <w:rPr>
          <w:rFonts w:ascii="Times New Roman" w:eastAsia="Times New Roman" w:hAnsi="Times New Roman" w:cs="Times New Roman"/>
          <w:color w:val="1F1F1F"/>
          <w:sz w:val="28"/>
          <w:szCs w:val="28"/>
        </w:rPr>
        <w:t>»,  (</w:t>
      </w:r>
      <w:r w:rsidR="00C00533">
        <w:rPr>
          <w:rFonts w:ascii="Times New Roman" w:eastAsia="Times New Roman" w:hAnsi="Times New Roman" w:cs="Times New Roman"/>
          <w:color w:val="1F1F1F"/>
          <w:sz w:val="28"/>
          <w:szCs w:val="28"/>
        </w:rPr>
        <w:t>в редакции, утвержденной</w:t>
      </w:r>
      <w:bookmarkStart w:id="0" w:name="_GoBack"/>
      <w:bookmarkEnd w:id="0"/>
      <w:r w:rsidR="00B57CC4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Приказом </w:t>
      </w:r>
      <w:r w:rsidR="00B57CC4"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Министерства социальной политики Красноярского края от</w:t>
      </w:r>
      <w:r w:rsidR="00B57CC4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14.09.2023 № 121-Н «О внесении изменений в Приказ </w:t>
      </w:r>
      <w:r w:rsidR="00B57CC4"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Министерства социальной политики Красноярского края от 19.03.2021г. № 27-Н</w:t>
      </w:r>
      <w:r w:rsidR="00B57CC4" w:rsidRPr="00FE474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</w:rPr>
        <w:t> «</w:t>
      </w:r>
      <w:r w:rsidR="00B57CC4"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Об утверждении Порядка предоставления социальных услуг поставщиками социальных услуг, включая перечень документов, необходимых для предоставления социальных услуг, и порядка представления получателями социальных услуг сведений и документов, необходимых для предоставления социальных услуг</w:t>
      </w:r>
      <w:r w:rsidR="00B57CC4">
        <w:rPr>
          <w:rFonts w:ascii="Times New Roman" w:eastAsia="Times New Roman" w:hAnsi="Times New Roman" w:cs="Times New Roman"/>
          <w:color w:val="1F1F1F"/>
          <w:sz w:val="28"/>
          <w:szCs w:val="28"/>
        </w:rPr>
        <w:t>»»)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):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1) заявление гражданина или его законного представителя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>о предоставлении социальных услуг по форме, утвержденной приказом Министерства труда и социальной защиты Российской Федерации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>от 28.03.2014 № 159н «Об утверждении формы заявления о предоставлении социальных услуг»;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2) копия паспорта гражданина Российской Федерации или иного документа, удостоверяющего личность гражданина;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3) документ, подтверждающий регистрацию по месту жительства и (или) пребывания получателя социальных услуг. В случае если получатель социальных услуг не зарегистрирован по месту жительства и (или) пребывания на территории Красноярского края, предоставляется копия решения суда об установлении факта проживания получателя социальных услуг на территории Красноярского края;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4) документы, подтверждающие регистрацию по месту жительства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>и (или) пребывания супруга, родителей и несовершеннолетних детей (при наличии), совместно проживающих с получателем социальных услуг,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>документы, содержащие сведения о доходах получателя социальных услуг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>и супруга, родителей и несовершеннолетних детей (при наличии),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br/>
        <w:t xml:space="preserve">о принадлежащем ему (им) имуществе на праве собственности, необходимые для определения среднедушевого дохода для предоставления социальных услуг бесплатно, в соответствии с правилами определения среднедушевого дохода для предоставления социальных услуг бесплатно, установленными </w:t>
      </w: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lastRenderedPageBreak/>
        <w:t>постановлением Правительства Российской Федерации от 18.10.2014 № 1075 «Об утверждении Правил определения среднедушевого дохода для предоставления социальных услуг бесплатно», или определения предельного размера платы за предоставление социальных услуг;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5) копия паспорта гражданина Российской Федерации или иного документа, удостоверяющего личность законного представителя получателя социальных услуг (в случае предоставления документов законным представителем получателя социальных услуг);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6) копия документа, подтверждающего полномочия законного представителя получателя социальных услуг по представлению его интересов (в случае представления документов законным представителем получателя социальных услуг, за исключением родителя);</w:t>
      </w:r>
    </w:p>
    <w:p w:rsidR="00FE474A" w:rsidRP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7) копия индивидуальной программы, в которой указаны форма социального обслуживания, виды, объем, периодичность, условия, сроки предоставления социальных услуг, перечень рекомендуемых поставщиков социальных услуг, а также мероприятия по социальному сопровождению, выданная получателю социальных услуг или его законному представителю;</w:t>
      </w:r>
    </w:p>
    <w:p w:rsidR="00FE474A" w:rsidRDefault="00FE474A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E474A">
        <w:rPr>
          <w:rFonts w:ascii="Times New Roman" w:eastAsia="Times New Roman" w:hAnsi="Times New Roman" w:cs="Times New Roman"/>
          <w:color w:val="1F1F1F"/>
          <w:sz w:val="28"/>
          <w:szCs w:val="28"/>
        </w:rPr>
        <w:t>8) копия ИПРА или ИПР, если в индивидуальной программе указаны услуги, предоставляемые в соответствии с ИПРА или ИПР.</w:t>
      </w:r>
    </w:p>
    <w:p w:rsidR="00B57CC4" w:rsidRPr="00FE474A" w:rsidRDefault="00B57CC4" w:rsidP="00FE474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9) заключение уполномоченной медицинской организации о наличии (об отсутствии) противопоказаний, в связи с наличием которых гражданину или получателю социальных услуг может быть отказано, в том числе временно, в предоставлении социальных услуг в форме социального обслуживания на дому по форме, утвержденной приказом Минздрава России от 02.05.2023 № 202н.</w:t>
      </w:r>
    </w:p>
    <w:p w:rsidR="00691772" w:rsidRDefault="00691772"/>
    <w:sectPr w:rsidR="00691772" w:rsidSect="001D3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E474A"/>
    <w:rsid w:val="00036684"/>
    <w:rsid w:val="001D383E"/>
    <w:rsid w:val="00226BF0"/>
    <w:rsid w:val="00310692"/>
    <w:rsid w:val="003C110C"/>
    <w:rsid w:val="004151D5"/>
    <w:rsid w:val="00691772"/>
    <w:rsid w:val="007D78B0"/>
    <w:rsid w:val="00B57CC4"/>
    <w:rsid w:val="00C00533"/>
    <w:rsid w:val="00EB440E"/>
    <w:rsid w:val="00FE4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83E"/>
  </w:style>
  <w:style w:type="paragraph" w:styleId="2">
    <w:name w:val="heading 2"/>
    <w:basedOn w:val="a"/>
    <w:link w:val="20"/>
    <w:uiPriority w:val="9"/>
    <w:qFormat/>
    <w:rsid w:val="00FE47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474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E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E474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00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1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2026-09-16T04:19:00Z</cp:lastPrinted>
  <dcterms:created xsi:type="dcterms:W3CDTF">2026-09-16T08:45:00Z</dcterms:created>
  <dcterms:modified xsi:type="dcterms:W3CDTF">2026-09-16T08:45:00Z</dcterms:modified>
</cp:coreProperties>
</file>